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40FB" w14:textId="784D3681" w:rsidR="003B587A" w:rsidRPr="00B12646" w:rsidRDefault="00326B06" w:rsidP="003B587A">
      <w:pPr>
        <w:rPr>
          <w:rFonts w:ascii="Arial" w:hAnsi="Arial" w:cs="Arial"/>
          <w:b/>
          <w:sz w:val="28"/>
          <w:szCs w:val="28"/>
        </w:rPr>
      </w:pPr>
      <w:r>
        <w:rPr>
          <w:rFonts w:ascii="Arial" w:hAnsi="Arial" w:cs="Arial"/>
          <w:b/>
          <w:sz w:val="28"/>
          <w:szCs w:val="28"/>
        </w:rPr>
        <w:t xml:space="preserve">Opdracht </w:t>
      </w:r>
      <w:r w:rsidR="003B587A" w:rsidRPr="00B12646">
        <w:rPr>
          <w:rFonts w:ascii="Arial" w:hAnsi="Arial" w:cs="Arial"/>
          <w:b/>
          <w:sz w:val="28"/>
          <w:szCs w:val="28"/>
        </w:rPr>
        <w:t>4.3 Voeding van een melkkoe</w:t>
      </w:r>
    </w:p>
    <w:p w14:paraId="6281C4F5" w14:textId="59D030EE" w:rsidR="003B587A" w:rsidRDefault="003B587A" w:rsidP="003B587A">
      <w:pPr>
        <w:rPr>
          <w:rFonts w:ascii="Arial" w:hAnsi="Arial" w:cs="Arial"/>
          <w:sz w:val="24"/>
          <w:szCs w:val="24"/>
        </w:rPr>
      </w:pPr>
    </w:p>
    <w:p w14:paraId="22F20948" w14:textId="2BA76DB2" w:rsidR="003B587A" w:rsidRDefault="003B587A" w:rsidP="003B587A">
      <w:pPr>
        <w:rPr>
          <w:rFonts w:ascii="Arial" w:hAnsi="Arial" w:cs="Arial"/>
          <w:sz w:val="24"/>
          <w:szCs w:val="24"/>
        </w:rPr>
      </w:pPr>
      <w:r>
        <w:rPr>
          <w:rFonts w:ascii="Arial" w:hAnsi="Arial" w:cs="Arial"/>
          <w:sz w:val="24"/>
          <w:szCs w:val="24"/>
        </w:rPr>
        <w:t>Maak de vra</w:t>
      </w:r>
      <w:r w:rsidR="004A3756">
        <w:rPr>
          <w:rFonts w:ascii="Arial" w:hAnsi="Arial" w:cs="Arial"/>
          <w:sz w:val="24"/>
          <w:szCs w:val="24"/>
        </w:rPr>
        <w:t>gen van deze opdracht in een twe</w:t>
      </w:r>
      <w:r>
        <w:rPr>
          <w:rFonts w:ascii="Arial" w:hAnsi="Arial" w:cs="Arial"/>
          <w:sz w:val="24"/>
          <w:szCs w:val="24"/>
        </w:rPr>
        <w:t>etal of drietal</w:t>
      </w:r>
    </w:p>
    <w:p w14:paraId="2A9500E8" w14:textId="77777777" w:rsidR="003B587A" w:rsidRPr="003B587A" w:rsidRDefault="003B587A" w:rsidP="003B587A">
      <w:pPr>
        <w:rPr>
          <w:rFonts w:ascii="Arial" w:hAnsi="Arial" w:cs="Arial"/>
          <w:sz w:val="24"/>
          <w:szCs w:val="24"/>
        </w:rPr>
      </w:pPr>
    </w:p>
    <w:p w14:paraId="276DDACC" w14:textId="77777777" w:rsidR="003B587A" w:rsidRPr="00EF5D43" w:rsidRDefault="003B587A" w:rsidP="003B587A">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EF5D43">
        <w:rPr>
          <w:rFonts w:ascii="Arial" w:hAnsi="Arial" w:cs="Arial"/>
          <w:i/>
          <w:sz w:val="24"/>
          <w:szCs w:val="24"/>
        </w:rPr>
        <w:t xml:space="preserve">Melkkoeien geven per lactatieperiode melk volgens een lactatiecurve. In deze vraag kijk je naar melkkoe “Angelique 28”, een </w:t>
      </w:r>
      <w:proofErr w:type="spellStart"/>
      <w:r w:rsidRPr="00EF5D43">
        <w:rPr>
          <w:rFonts w:ascii="Arial" w:hAnsi="Arial" w:cs="Arial"/>
          <w:i/>
          <w:sz w:val="24"/>
          <w:szCs w:val="24"/>
        </w:rPr>
        <w:t>derdekalfskoe</w:t>
      </w:r>
      <w:proofErr w:type="spellEnd"/>
      <w:r w:rsidRPr="00EF5D43">
        <w:rPr>
          <w:rFonts w:ascii="Arial" w:hAnsi="Arial" w:cs="Arial"/>
          <w:i/>
          <w:sz w:val="24"/>
          <w:szCs w:val="24"/>
        </w:rPr>
        <w:t>.</w:t>
      </w:r>
    </w:p>
    <w:p w14:paraId="3C6F9E40" w14:textId="77777777" w:rsidR="003B587A" w:rsidRPr="001A3DB0" w:rsidRDefault="003B587A" w:rsidP="003B587A">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noProof/>
          <w:sz w:val="24"/>
          <w:szCs w:val="24"/>
          <w:lang w:eastAsia="nl-NL"/>
        </w:rPr>
        <w:drawing>
          <wp:inline distT="0" distB="0" distL="0" distR="0" wp14:anchorId="1B61283D" wp14:editId="7951616F">
            <wp:extent cx="3495040" cy="285957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gelique.jpg"/>
                    <pic:cNvPicPr/>
                  </pic:nvPicPr>
                  <pic:blipFill rotWithShape="1">
                    <a:blip r:embed="rId9" cstate="print">
                      <a:extLst>
                        <a:ext uri="{28A0092B-C50C-407E-A947-70E740481C1C}">
                          <a14:useLocalDpi xmlns:a14="http://schemas.microsoft.com/office/drawing/2010/main" val="0"/>
                        </a:ext>
                      </a:extLst>
                    </a:blip>
                    <a:srcRect l="33510" t="10317" r="26720" b="40873"/>
                    <a:stretch/>
                  </pic:blipFill>
                  <pic:spPr bwMode="auto">
                    <a:xfrm>
                      <a:off x="0" y="0"/>
                      <a:ext cx="3505805" cy="2868386"/>
                    </a:xfrm>
                    <a:prstGeom prst="rect">
                      <a:avLst/>
                    </a:prstGeom>
                    <a:ln>
                      <a:noFill/>
                    </a:ln>
                    <a:extLst>
                      <a:ext uri="{53640926-AAD7-44D8-BBD7-CCE9431645EC}">
                        <a14:shadowObscured xmlns:a14="http://schemas.microsoft.com/office/drawing/2010/main"/>
                      </a:ext>
                    </a:extLst>
                  </pic:spPr>
                </pic:pic>
              </a:graphicData>
            </a:graphic>
          </wp:inline>
        </w:drawing>
      </w:r>
    </w:p>
    <w:p w14:paraId="6EE38B64" w14:textId="59C2D286" w:rsidR="003B587A" w:rsidRDefault="003B587A" w:rsidP="003B587A">
      <w:pPr>
        <w:rPr>
          <w:rFonts w:ascii="Arial" w:hAnsi="Arial" w:cs="Arial"/>
          <w:sz w:val="24"/>
          <w:szCs w:val="24"/>
        </w:rPr>
      </w:pPr>
    </w:p>
    <w:p w14:paraId="017A9F3C" w14:textId="082C66D6" w:rsidR="003B587A" w:rsidRPr="00EF5D43" w:rsidRDefault="003B587A" w:rsidP="003B587A">
      <w:pPr>
        <w:rPr>
          <w:rFonts w:ascii="Arial" w:hAnsi="Arial" w:cs="Arial"/>
          <w:sz w:val="24"/>
          <w:szCs w:val="24"/>
        </w:rPr>
      </w:pPr>
      <w:r w:rsidRPr="00EF5D43">
        <w:rPr>
          <w:rFonts w:ascii="Arial" w:hAnsi="Arial" w:cs="Arial"/>
          <w:sz w:val="24"/>
          <w:szCs w:val="24"/>
        </w:rPr>
        <w:t>Deze</w:t>
      </w:r>
      <w:r>
        <w:rPr>
          <w:rFonts w:ascii="Arial" w:hAnsi="Arial" w:cs="Arial"/>
          <w:sz w:val="24"/>
          <w:szCs w:val="24"/>
        </w:rPr>
        <w:t xml:space="preserve"> melkkoe is een </w:t>
      </w:r>
      <w:proofErr w:type="spellStart"/>
      <w:r>
        <w:rPr>
          <w:rFonts w:ascii="Arial" w:hAnsi="Arial" w:cs="Arial"/>
          <w:sz w:val="24"/>
          <w:szCs w:val="24"/>
        </w:rPr>
        <w:t>derdekalfskoe</w:t>
      </w:r>
      <w:proofErr w:type="spellEnd"/>
      <w:r>
        <w:rPr>
          <w:rFonts w:ascii="Arial" w:hAnsi="Arial" w:cs="Arial"/>
          <w:sz w:val="24"/>
          <w:szCs w:val="24"/>
        </w:rPr>
        <w:t>. Hoe veel kalveren heeft Angelique dan gehad</w:t>
      </w:r>
      <w:r w:rsidRPr="00EF5D43">
        <w:rPr>
          <w:rFonts w:ascii="Arial" w:hAnsi="Arial" w:cs="Arial"/>
          <w:sz w:val="24"/>
          <w:szCs w:val="24"/>
        </w:rPr>
        <w:t>?</w:t>
      </w:r>
    </w:p>
    <w:p w14:paraId="583B6A28" w14:textId="77777777" w:rsidR="003B587A" w:rsidRPr="00740BF4" w:rsidRDefault="003B587A" w:rsidP="003B587A">
      <w:pPr>
        <w:rPr>
          <w:rFonts w:ascii="Arial" w:hAnsi="Arial" w:cs="Arial"/>
          <w:sz w:val="24"/>
          <w:szCs w:val="24"/>
        </w:rPr>
      </w:pPr>
      <w:r>
        <w:rPr>
          <w:rFonts w:ascii="Arial" w:hAnsi="Arial" w:cs="Arial"/>
          <w:sz w:val="24"/>
          <w:szCs w:val="24"/>
        </w:rPr>
        <w:t>………………………………………………………………………………………………………………………………………………………………………………………………………………………………………………………………………………………………………</w:t>
      </w:r>
    </w:p>
    <w:p w14:paraId="0EE6568D" w14:textId="77777777" w:rsidR="003B587A" w:rsidRDefault="003B587A">
      <w:pPr>
        <w:rPr>
          <w:rFonts w:ascii="Arial" w:hAnsi="Arial" w:cs="Arial"/>
          <w:sz w:val="24"/>
          <w:szCs w:val="24"/>
        </w:rPr>
      </w:pPr>
      <w:r>
        <w:rPr>
          <w:rFonts w:ascii="Arial" w:hAnsi="Arial" w:cs="Arial"/>
          <w:sz w:val="24"/>
          <w:szCs w:val="24"/>
        </w:rPr>
        <w:br w:type="page"/>
      </w:r>
    </w:p>
    <w:p w14:paraId="7872BA0E" w14:textId="3CDD3FD3" w:rsidR="003B587A" w:rsidRPr="00740BF4" w:rsidRDefault="003B587A" w:rsidP="003B587A">
      <w:pPr>
        <w:rPr>
          <w:rFonts w:ascii="Arial" w:hAnsi="Arial" w:cs="Arial"/>
          <w:sz w:val="24"/>
          <w:szCs w:val="24"/>
        </w:rPr>
      </w:pPr>
      <w:r>
        <w:rPr>
          <w:rFonts w:ascii="Arial" w:hAnsi="Arial" w:cs="Arial"/>
          <w:sz w:val="24"/>
          <w:szCs w:val="24"/>
        </w:rPr>
        <w:lastRenderedPageBreak/>
        <w:t xml:space="preserve">De lactatiecurve van Angelique ziet er als volgt uit. Bekijk de afbeelding en beantwoorde de vragen. </w:t>
      </w:r>
    </w:p>
    <w:p w14:paraId="6458B1E1" w14:textId="77777777" w:rsidR="003B587A" w:rsidRDefault="003B587A" w:rsidP="003B587A">
      <w:pPr>
        <w:jc w:val="center"/>
        <w:rPr>
          <w:rFonts w:ascii="Arial" w:hAnsi="Arial" w:cs="Arial"/>
          <w:i/>
          <w:sz w:val="24"/>
          <w:szCs w:val="24"/>
        </w:rPr>
      </w:pPr>
      <w:r>
        <w:rPr>
          <w:rFonts w:ascii="Arial" w:hAnsi="Arial" w:cs="Arial"/>
          <w:i/>
          <w:noProof/>
          <w:sz w:val="24"/>
          <w:szCs w:val="24"/>
          <w:lang w:eastAsia="nl-NL"/>
        </w:rPr>
        <w:drawing>
          <wp:inline distT="0" distB="0" distL="0" distR="0" wp14:anchorId="4213D5C9" wp14:editId="0DFD609B">
            <wp:extent cx="3952240" cy="1976120"/>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ctatiecurve.gif"/>
                    <pic:cNvPicPr/>
                  </pic:nvPicPr>
                  <pic:blipFill>
                    <a:blip r:embed="rId10">
                      <a:extLst>
                        <a:ext uri="{28A0092B-C50C-407E-A947-70E740481C1C}">
                          <a14:useLocalDpi xmlns:a14="http://schemas.microsoft.com/office/drawing/2010/main" val="0"/>
                        </a:ext>
                      </a:extLst>
                    </a:blip>
                    <a:stretch>
                      <a:fillRect/>
                    </a:stretch>
                  </pic:blipFill>
                  <pic:spPr>
                    <a:xfrm>
                      <a:off x="0" y="0"/>
                      <a:ext cx="3952240" cy="1976120"/>
                    </a:xfrm>
                    <a:prstGeom prst="rect">
                      <a:avLst/>
                    </a:prstGeom>
                  </pic:spPr>
                </pic:pic>
              </a:graphicData>
            </a:graphic>
          </wp:inline>
        </w:drawing>
      </w:r>
    </w:p>
    <w:p w14:paraId="483A5FC8" w14:textId="7F1F187E" w:rsidR="003B587A" w:rsidRDefault="003B587A" w:rsidP="003B587A">
      <w:pPr>
        <w:rPr>
          <w:rFonts w:ascii="Arial" w:hAnsi="Arial" w:cs="Arial"/>
          <w:sz w:val="24"/>
          <w:szCs w:val="24"/>
        </w:rPr>
      </w:pPr>
      <w:r>
        <w:rPr>
          <w:rFonts w:ascii="Arial" w:hAnsi="Arial" w:cs="Arial"/>
          <w:sz w:val="24"/>
          <w:szCs w:val="24"/>
        </w:rPr>
        <w:t xml:space="preserve">Wanneer geeft Angelique het meeste melk? </w:t>
      </w:r>
    </w:p>
    <w:p w14:paraId="027944CA" w14:textId="77777777" w:rsidR="003B587A" w:rsidRDefault="003B587A" w:rsidP="003B587A">
      <w:pPr>
        <w:rPr>
          <w:rFonts w:ascii="Arial" w:hAnsi="Arial" w:cs="Arial"/>
          <w:sz w:val="24"/>
          <w:szCs w:val="24"/>
        </w:rPr>
      </w:pPr>
      <w:r>
        <w:rPr>
          <w:rFonts w:ascii="Arial" w:hAnsi="Arial" w:cs="Arial"/>
          <w:sz w:val="24"/>
          <w:szCs w:val="24"/>
        </w:rPr>
        <w:t>……………………………………………………………………………………………………………………………………………………………………………………………………</w:t>
      </w:r>
    </w:p>
    <w:p w14:paraId="0150B7A7" w14:textId="0D8F777B" w:rsidR="003B587A" w:rsidRDefault="003B587A" w:rsidP="003B587A">
      <w:pPr>
        <w:rPr>
          <w:rFonts w:ascii="Arial" w:hAnsi="Arial" w:cs="Arial"/>
          <w:sz w:val="24"/>
          <w:szCs w:val="24"/>
        </w:rPr>
      </w:pPr>
      <w:r>
        <w:rPr>
          <w:rFonts w:ascii="Arial" w:hAnsi="Arial" w:cs="Arial"/>
          <w:sz w:val="24"/>
          <w:szCs w:val="24"/>
        </w:rPr>
        <w:t xml:space="preserve">Wat gebeurt er op 44 weken? </w:t>
      </w:r>
    </w:p>
    <w:p w14:paraId="10A232FA" w14:textId="77777777" w:rsidR="003B587A" w:rsidRDefault="003B587A" w:rsidP="003B587A">
      <w:pPr>
        <w:rPr>
          <w:rFonts w:ascii="Arial" w:hAnsi="Arial" w:cs="Arial"/>
          <w:sz w:val="24"/>
          <w:szCs w:val="24"/>
        </w:rPr>
      </w:pPr>
      <w:r>
        <w:rPr>
          <w:rFonts w:ascii="Arial" w:hAnsi="Arial" w:cs="Arial"/>
          <w:sz w:val="24"/>
          <w:szCs w:val="24"/>
        </w:rPr>
        <w:t>……………………………………………………………………………………………………………………………………………………………………………………………………</w:t>
      </w:r>
    </w:p>
    <w:p w14:paraId="6D24889E" w14:textId="77777777" w:rsidR="003B587A" w:rsidRDefault="003B587A" w:rsidP="003B587A">
      <w:pPr>
        <w:rPr>
          <w:rFonts w:ascii="Arial" w:hAnsi="Arial" w:cs="Arial"/>
          <w:sz w:val="24"/>
          <w:szCs w:val="24"/>
        </w:rPr>
      </w:pPr>
    </w:p>
    <w:p w14:paraId="6935EF5A" w14:textId="1DA12377" w:rsidR="003B587A" w:rsidRDefault="003B587A" w:rsidP="003B587A">
      <w:pPr>
        <w:rPr>
          <w:rFonts w:ascii="Arial" w:hAnsi="Arial" w:cs="Arial"/>
          <w:sz w:val="24"/>
          <w:szCs w:val="24"/>
        </w:rPr>
      </w:pPr>
      <w:r>
        <w:rPr>
          <w:rFonts w:ascii="Arial" w:hAnsi="Arial" w:cs="Arial"/>
          <w:sz w:val="24"/>
          <w:szCs w:val="24"/>
        </w:rPr>
        <w:t xml:space="preserve">Op welke afbeelding zie je krachtvoer? </w:t>
      </w:r>
    </w:p>
    <w:tbl>
      <w:tblPr>
        <w:tblStyle w:val="Tabelraster"/>
        <w:tblW w:w="0" w:type="auto"/>
        <w:tblLook w:val="04A0" w:firstRow="1" w:lastRow="0" w:firstColumn="1" w:lastColumn="0" w:noHBand="0" w:noVBand="1"/>
      </w:tblPr>
      <w:tblGrid>
        <w:gridCol w:w="4454"/>
        <w:gridCol w:w="4608"/>
      </w:tblGrid>
      <w:tr w:rsidR="003B587A" w14:paraId="5EB288FC" w14:textId="77777777" w:rsidTr="003B587A">
        <w:tc>
          <w:tcPr>
            <w:tcW w:w="4531" w:type="dxa"/>
          </w:tcPr>
          <w:p w14:paraId="2F749223" w14:textId="20953650" w:rsidR="003B587A" w:rsidRDefault="003B587A" w:rsidP="003B587A">
            <w:pPr>
              <w:rPr>
                <w:rFonts w:ascii="Arial" w:hAnsi="Arial" w:cs="Arial"/>
                <w:sz w:val="24"/>
                <w:szCs w:val="24"/>
              </w:rPr>
            </w:pPr>
            <w:r>
              <w:rPr>
                <w:rFonts w:ascii="Arial" w:hAnsi="Arial" w:cs="Arial"/>
                <w:noProof/>
                <w:sz w:val="24"/>
                <w:szCs w:val="24"/>
                <w:lang w:eastAsia="nl-NL"/>
              </w:rPr>
              <w:drawing>
                <wp:inline distT="0" distB="0" distL="0" distR="0" wp14:anchorId="175150A4" wp14:editId="1EA75669">
                  <wp:extent cx="2619375" cy="17430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jpg"/>
                          <pic:cNvPicPr/>
                        </pic:nvPicPr>
                        <pic:blipFill>
                          <a:blip r:embed="rId11">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tc>
        <w:tc>
          <w:tcPr>
            <w:tcW w:w="4531" w:type="dxa"/>
          </w:tcPr>
          <w:p w14:paraId="261715F8" w14:textId="732C9A6C" w:rsidR="003B587A" w:rsidRDefault="003B587A" w:rsidP="003B587A">
            <w:pPr>
              <w:rPr>
                <w:rFonts w:ascii="Arial" w:hAnsi="Arial" w:cs="Arial"/>
                <w:sz w:val="24"/>
                <w:szCs w:val="24"/>
              </w:rPr>
            </w:pPr>
            <w:r>
              <w:rPr>
                <w:rFonts w:ascii="Arial" w:hAnsi="Arial" w:cs="Arial"/>
                <w:noProof/>
                <w:sz w:val="24"/>
                <w:szCs w:val="24"/>
                <w:lang w:eastAsia="nl-NL"/>
              </w:rPr>
              <w:drawing>
                <wp:inline distT="0" distB="0" distL="0" distR="0" wp14:anchorId="112D1454" wp14:editId="1A0A67B8">
                  <wp:extent cx="2788920" cy="2027439"/>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nde baal.jpg"/>
                          <pic:cNvPicPr/>
                        </pic:nvPicPr>
                        <pic:blipFill>
                          <a:blip r:embed="rId12">
                            <a:extLst>
                              <a:ext uri="{28A0092B-C50C-407E-A947-70E740481C1C}">
                                <a14:useLocalDpi xmlns:a14="http://schemas.microsoft.com/office/drawing/2010/main" val="0"/>
                              </a:ext>
                            </a:extLst>
                          </a:blip>
                          <a:stretch>
                            <a:fillRect/>
                          </a:stretch>
                        </pic:blipFill>
                        <pic:spPr>
                          <a:xfrm>
                            <a:off x="0" y="0"/>
                            <a:ext cx="2813233" cy="2045114"/>
                          </a:xfrm>
                          <a:prstGeom prst="rect">
                            <a:avLst/>
                          </a:prstGeom>
                        </pic:spPr>
                      </pic:pic>
                    </a:graphicData>
                  </a:graphic>
                </wp:inline>
              </w:drawing>
            </w:r>
          </w:p>
        </w:tc>
      </w:tr>
    </w:tbl>
    <w:p w14:paraId="49DA5895" w14:textId="77777777" w:rsidR="003B587A" w:rsidRDefault="003B587A" w:rsidP="003B587A">
      <w:pPr>
        <w:rPr>
          <w:rFonts w:ascii="Arial" w:hAnsi="Arial" w:cs="Arial"/>
          <w:sz w:val="24"/>
          <w:szCs w:val="24"/>
        </w:rPr>
      </w:pPr>
    </w:p>
    <w:p w14:paraId="02D8B4BB" w14:textId="77777777" w:rsidR="003B587A" w:rsidRDefault="003B587A">
      <w:pPr>
        <w:rPr>
          <w:rFonts w:ascii="Arial" w:hAnsi="Arial" w:cs="Arial"/>
          <w:sz w:val="24"/>
          <w:szCs w:val="24"/>
        </w:rPr>
      </w:pPr>
      <w:r>
        <w:rPr>
          <w:rFonts w:ascii="Arial" w:hAnsi="Arial" w:cs="Arial"/>
          <w:sz w:val="24"/>
          <w:szCs w:val="24"/>
        </w:rPr>
        <w:br w:type="page"/>
      </w:r>
    </w:p>
    <w:p w14:paraId="4E9A2CEB" w14:textId="77777777" w:rsidR="003B587A" w:rsidRDefault="003B587A" w:rsidP="003B587A">
      <w:pPr>
        <w:rPr>
          <w:rFonts w:ascii="Arial" w:hAnsi="Arial" w:cs="Arial"/>
          <w:sz w:val="24"/>
          <w:szCs w:val="24"/>
        </w:rPr>
      </w:pPr>
      <w:r>
        <w:rPr>
          <w:rFonts w:ascii="Arial" w:hAnsi="Arial" w:cs="Arial"/>
          <w:sz w:val="24"/>
          <w:szCs w:val="24"/>
        </w:rPr>
        <w:lastRenderedPageBreak/>
        <w:t>Bekijk de tabel die hoort bij de krachtvoergift op het bedrijf</w:t>
      </w:r>
    </w:p>
    <w:tbl>
      <w:tblPr>
        <w:tblStyle w:val="Tabelraster"/>
        <w:tblW w:w="0" w:type="auto"/>
        <w:tblLook w:val="04A0" w:firstRow="1" w:lastRow="0" w:firstColumn="1" w:lastColumn="0" w:noHBand="0" w:noVBand="1"/>
      </w:tblPr>
      <w:tblGrid>
        <w:gridCol w:w="3020"/>
        <w:gridCol w:w="3021"/>
        <w:gridCol w:w="3021"/>
      </w:tblGrid>
      <w:tr w:rsidR="003B587A" w14:paraId="7DD2DFAF" w14:textId="77777777" w:rsidTr="6FBEED17">
        <w:tc>
          <w:tcPr>
            <w:tcW w:w="9062" w:type="dxa"/>
            <w:gridSpan w:val="3"/>
          </w:tcPr>
          <w:p w14:paraId="0BBA1C0D" w14:textId="77777777" w:rsidR="003B587A" w:rsidRDefault="003B587A" w:rsidP="00663BEE">
            <w:pPr>
              <w:rPr>
                <w:rFonts w:ascii="Arial" w:hAnsi="Arial" w:cs="Arial"/>
                <w:i/>
                <w:sz w:val="24"/>
                <w:szCs w:val="24"/>
              </w:rPr>
            </w:pPr>
            <w:r>
              <w:rPr>
                <w:rFonts w:ascii="Arial" w:hAnsi="Arial" w:cs="Arial"/>
                <w:i/>
                <w:sz w:val="24"/>
                <w:szCs w:val="24"/>
              </w:rPr>
              <w:t>Krachtvoergift per kg melk</w:t>
            </w:r>
          </w:p>
        </w:tc>
      </w:tr>
      <w:tr w:rsidR="003B587A" w14:paraId="5988B189" w14:textId="77777777" w:rsidTr="6FBEED17">
        <w:tc>
          <w:tcPr>
            <w:tcW w:w="3020" w:type="dxa"/>
          </w:tcPr>
          <w:p w14:paraId="1DDC28EC" w14:textId="77777777" w:rsidR="003B587A" w:rsidRDefault="003B587A" w:rsidP="00663BEE">
            <w:pPr>
              <w:rPr>
                <w:rFonts w:ascii="Arial" w:hAnsi="Arial" w:cs="Arial"/>
                <w:i/>
                <w:sz w:val="24"/>
                <w:szCs w:val="24"/>
              </w:rPr>
            </w:pPr>
            <w:r>
              <w:rPr>
                <w:rFonts w:ascii="Arial" w:hAnsi="Arial" w:cs="Arial"/>
                <w:i/>
                <w:sz w:val="24"/>
                <w:szCs w:val="24"/>
              </w:rPr>
              <w:t>Hoeveelheid melk</w:t>
            </w:r>
          </w:p>
        </w:tc>
        <w:tc>
          <w:tcPr>
            <w:tcW w:w="3021" w:type="dxa"/>
          </w:tcPr>
          <w:p w14:paraId="221AB263" w14:textId="77777777" w:rsidR="003B587A" w:rsidRDefault="003B587A" w:rsidP="00663BEE">
            <w:pPr>
              <w:rPr>
                <w:rFonts w:ascii="Arial" w:hAnsi="Arial" w:cs="Arial"/>
                <w:i/>
                <w:sz w:val="24"/>
                <w:szCs w:val="24"/>
              </w:rPr>
            </w:pPr>
            <w:r>
              <w:rPr>
                <w:rFonts w:ascii="Arial" w:hAnsi="Arial" w:cs="Arial"/>
                <w:i/>
                <w:sz w:val="24"/>
                <w:szCs w:val="24"/>
              </w:rPr>
              <w:t>gram krachtvoer per kg melk per etmaal</w:t>
            </w:r>
          </w:p>
        </w:tc>
        <w:tc>
          <w:tcPr>
            <w:tcW w:w="3021" w:type="dxa"/>
          </w:tcPr>
          <w:p w14:paraId="753A52D5" w14:textId="77777777" w:rsidR="003B587A" w:rsidRDefault="003B587A" w:rsidP="00663BEE">
            <w:pPr>
              <w:rPr>
                <w:rFonts w:ascii="Arial" w:hAnsi="Arial" w:cs="Arial"/>
                <w:i/>
                <w:sz w:val="24"/>
                <w:szCs w:val="24"/>
              </w:rPr>
            </w:pPr>
            <w:r>
              <w:rPr>
                <w:rFonts w:ascii="Arial" w:hAnsi="Arial" w:cs="Arial"/>
                <w:i/>
                <w:sz w:val="24"/>
                <w:szCs w:val="24"/>
              </w:rPr>
              <w:t>Hoeveelheid ruwvoer</w:t>
            </w:r>
          </w:p>
        </w:tc>
      </w:tr>
      <w:tr w:rsidR="003B587A" w14:paraId="4C7E629E" w14:textId="77777777" w:rsidTr="6FBEED17">
        <w:tc>
          <w:tcPr>
            <w:tcW w:w="3020" w:type="dxa"/>
          </w:tcPr>
          <w:p w14:paraId="6C0FADDB" w14:textId="77777777" w:rsidR="003B587A" w:rsidRDefault="003B587A" w:rsidP="00663BEE">
            <w:pPr>
              <w:jc w:val="center"/>
              <w:rPr>
                <w:rFonts w:ascii="Arial" w:hAnsi="Arial" w:cs="Arial"/>
                <w:i/>
                <w:sz w:val="24"/>
                <w:szCs w:val="24"/>
              </w:rPr>
            </w:pPr>
            <w:r>
              <w:rPr>
                <w:rFonts w:ascii="Arial" w:hAnsi="Arial" w:cs="Arial"/>
                <w:i/>
                <w:sz w:val="24"/>
                <w:szCs w:val="24"/>
              </w:rPr>
              <w:t>≤ 20</w:t>
            </w:r>
          </w:p>
        </w:tc>
        <w:tc>
          <w:tcPr>
            <w:tcW w:w="3021" w:type="dxa"/>
          </w:tcPr>
          <w:p w14:paraId="308DA9A3" w14:textId="77777777" w:rsidR="003B587A" w:rsidRDefault="003B587A" w:rsidP="00663BEE">
            <w:pPr>
              <w:jc w:val="center"/>
              <w:rPr>
                <w:rFonts w:ascii="Arial" w:hAnsi="Arial" w:cs="Arial"/>
                <w:i/>
                <w:sz w:val="24"/>
                <w:szCs w:val="24"/>
              </w:rPr>
            </w:pPr>
            <w:r>
              <w:rPr>
                <w:rFonts w:ascii="Arial" w:hAnsi="Arial" w:cs="Arial"/>
                <w:i/>
                <w:sz w:val="24"/>
                <w:szCs w:val="24"/>
              </w:rPr>
              <w:t>150</w:t>
            </w:r>
          </w:p>
        </w:tc>
        <w:tc>
          <w:tcPr>
            <w:tcW w:w="3021" w:type="dxa"/>
          </w:tcPr>
          <w:p w14:paraId="45B1AE74" w14:textId="77777777" w:rsidR="003B587A" w:rsidRDefault="003B587A" w:rsidP="00663BEE">
            <w:pPr>
              <w:jc w:val="center"/>
              <w:rPr>
                <w:rFonts w:ascii="Arial" w:hAnsi="Arial" w:cs="Arial"/>
                <w:i/>
                <w:sz w:val="24"/>
                <w:szCs w:val="24"/>
              </w:rPr>
            </w:pPr>
            <w:r>
              <w:rPr>
                <w:rFonts w:ascii="Arial" w:hAnsi="Arial" w:cs="Arial"/>
                <w:i/>
                <w:sz w:val="24"/>
                <w:szCs w:val="24"/>
              </w:rPr>
              <w:t>Onbeperkt</w:t>
            </w:r>
          </w:p>
        </w:tc>
      </w:tr>
      <w:tr w:rsidR="003B587A" w14:paraId="697EE2F8" w14:textId="77777777" w:rsidTr="6FBEED17">
        <w:tc>
          <w:tcPr>
            <w:tcW w:w="3020" w:type="dxa"/>
          </w:tcPr>
          <w:p w14:paraId="279A365E" w14:textId="77777777" w:rsidR="003B587A" w:rsidRDefault="003B587A" w:rsidP="00663BEE">
            <w:pPr>
              <w:jc w:val="center"/>
              <w:rPr>
                <w:rFonts w:ascii="Arial" w:hAnsi="Arial" w:cs="Arial"/>
                <w:i/>
                <w:sz w:val="24"/>
                <w:szCs w:val="24"/>
              </w:rPr>
            </w:pPr>
            <w:r>
              <w:rPr>
                <w:rFonts w:ascii="Arial" w:hAnsi="Arial" w:cs="Arial"/>
                <w:i/>
                <w:sz w:val="24"/>
                <w:szCs w:val="24"/>
              </w:rPr>
              <w:t>20 -30</w:t>
            </w:r>
          </w:p>
        </w:tc>
        <w:tc>
          <w:tcPr>
            <w:tcW w:w="3021" w:type="dxa"/>
          </w:tcPr>
          <w:p w14:paraId="62248E5C" w14:textId="4BEF4486" w:rsidR="003B587A" w:rsidRDefault="003B587A" w:rsidP="6FBEED17">
            <w:pPr>
              <w:jc w:val="center"/>
              <w:rPr>
                <w:rFonts w:ascii="Arial" w:hAnsi="Arial" w:cs="Arial"/>
                <w:i/>
                <w:iCs/>
                <w:sz w:val="24"/>
                <w:szCs w:val="24"/>
              </w:rPr>
            </w:pPr>
            <w:r w:rsidRPr="6FBEED17">
              <w:rPr>
                <w:rFonts w:ascii="Arial" w:hAnsi="Arial" w:cs="Arial"/>
                <w:i/>
                <w:iCs/>
                <w:sz w:val="24"/>
                <w:szCs w:val="24"/>
              </w:rPr>
              <w:t>100</w:t>
            </w:r>
          </w:p>
        </w:tc>
        <w:tc>
          <w:tcPr>
            <w:tcW w:w="3021" w:type="dxa"/>
          </w:tcPr>
          <w:p w14:paraId="2F7653F0" w14:textId="77777777" w:rsidR="003B587A" w:rsidRDefault="003B587A" w:rsidP="00663BEE">
            <w:pPr>
              <w:jc w:val="center"/>
              <w:rPr>
                <w:rFonts w:ascii="Arial" w:hAnsi="Arial" w:cs="Arial"/>
                <w:i/>
                <w:sz w:val="24"/>
                <w:szCs w:val="24"/>
              </w:rPr>
            </w:pPr>
            <w:r>
              <w:rPr>
                <w:rFonts w:ascii="Arial" w:hAnsi="Arial" w:cs="Arial"/>
                <w:i/>
                <w:sz w:val="24"/>
                <w:szCs w:val="24"/>
              </w:rPr>
              <w:t>Onbeperkt</w:t>
            </w:r>
          </w:p>
        </w:tc>
      </w:tr>
      <w:tr w:rsidR="003B587A" w14:paraId="3C9B36BA" w14:textId="77777777" w:rsidTr="6FBEED17">
        <w:tc>
          <w:tcPr>
            <w:tcW w:w="3020" w:type="dxa"/>
          </w:tcPr>
          <w:p w14:paraId="43D63A8E" w14:textId="77777777" w:rsidR="003B587A" w:rsidRDefault="003B587A" w:rsidP="00663BEE">
            <w:pPr>
              <w:jc w:val="center"/>
              <w:rPr>
                <w:rFonts w:ascii="Arial" w:hAnsi="Arial" w:cs="Arial"/>
                <w:i/>
                <w:sz w:val="24"/>
                <w:szCs w:val="24"/>
              </w:rPr>
            </w:pPr>
            <w:r>
              <w:rPr>
                <w:rFonts w:ascii="Arial" w:hAnsi="Arial" w:cs="Arial"/>
                <w:i/>
                <w:sz w:val="24"/>
                <w:szCs w:val="24"/>
              </w:rPr>
              <w:t>30 – 40</w:t>
            </w:r>
          </w:p>
        </w:tc>
        <w:tc>
          <w:tcPr>
            <w:tcW w:w="3021" w:type="dxa"/>
          </w:tcPr>
          <w:p w14:paraId="0C913A19" w14:textId="77777777" w:rsidR="003B587A" w:rsidRDefault="003B587A" w:rsidP="00663BEE">
            <w:pPr>
              <w:jc w:val="center"/>
              <w:rPr>
                <w:rFonts w:ascii="Arial" w:hAnsi="Arial" w:cs="Arial"/>
                <w:i/>
                <w:sz w:val="24"/>
                <w:szCs w:val="24"/>
              </w:rPr>
            </w:pPr>
            <w:r>
              <w:rPr>
                <w:rFonts w:ascii="Arial" w:hAnsi="Arial" w:cs="Arial"/>
                <w:i/>
                <w:sz w:val="24"/>
                <w:szCs w:val="24"/>
              </w:rPr>
              <w:t>50</w:t>
            </w:r>
          </w:p>
        </w:tc>
        <w:tc>
          <w:tcPr>
            <w:tcW w:w="3021" w:type="dxa"/>
          </w:tcPr>
          <w:p w14:paraId="3A6E82C3" w14:textId="77777777" w:rsidR="003B587A" w:rsidRDefault="003B587A" w:rsidP="00663BEE">
            <w:pPr>
              <w:jc w:val="center"/>
              <w:rPr>
                <w:rFonts w:ascii="Arial" w:hAnsi="Arial" w:cs="Arial"/>
                <w:i/>
                <w:sz w:val="24"/>
                <w:szCs w:val="24"/>
              </w:rPr>
            </w:pPr>
            <w:r>
              <w:rPr>
                <w:rFonts w:ascii="Arial" w:hAnsi="Arial" w:cs="Arial"/>
                <w:i/>
                <w:sz w:val="24"/>
                <w:szCs w:val="24"/>
              </w:rPr>
              <w:t>Onbeperkt</w:t>
            </w:r>
          </w:p>
        </w:tc>
      </w:tr>
      <w:tr w:rsidR="003B587A" w14:paraId="3DA16BB6" w14:textId="77777777" w:rsidTr="6FBEED17">
        <w:tc>
          <w:tcPr>
            <w:tcW w:w="3020" w:type="dxa"/>
          </w:tcPr>
          <w:p w14:paraId="298F46C7" w14:textId="77777777" w:rsidR="003B587A" w:rsidRDefault="003B587A" w:rsidP="00663BEE">
            <w:pPr>
              <w:jc w:val="center"/>
              <w:rPr>
                <w:rFonts w:ascii="Arial" w:hAnsi="Arial" w:cs="Arial"/>
                <w:i/>
                <w:sz w:val="24"/>
                <w:szCs w:val="24"/>
              </w:rPr>
            </w:pPr>
            <w:r>
              <w:rPr>
                <w:rFonts w:ascii="Arial" w:hAnsi="Arial" w:cs="Arial"/>
                <w:i/>
                <w:sz w:val="24"/>
                <w:szCs w:val="24"/>
              </w:rPr>
              <w:t>40 ≥</w:t>
            </w:r>
          </w:p>
        </w:tc>
        <w:tc>
          <w:tcPr>
            <w:tcW w:w="3021" w:type="dxa"/>
          </w:tcPr>
          <w:p w14:paraId="789B0586" w14:textId="77777777" w:rsidR="003B587A" w:rsidRDefault="003B587A" w:rsidP="00663BEE">
            <w:pPr>
              <w:jc w:val="center"/>
              <w:rPr>
                <w:rFonts w:ascii="Arial" w:hAnsi="Arial" w:cs="Arial"/>
                <w:i/>
                <w:sz w:val="24"/>
                <w:szCs w:val="24"/>
              </w:rPr>
            </w:pPr>
            <w:r>
              <w:rPr>
                <w:rFonts w:ascii="Arial" w:hAnsi="Arial" w:cs="Arial"/>
                <w:i/>
                <w:sz w:val="24"/>
                <w:szCs w:val="24"/>
              </w:rPr>
              <w:t>25</w:t>
            </w:r>
          </w:p>
        </w:tc>
        <w:tc>
          <w:tcPr>
            <w:tcW w:w="3021" w:type="dxa"/>
          </w:tcPr>
          <w:p w14:paraId="6E2FDF96" w14:textId="77777777" w:rsidR="003B587A" w:rsidRDefault="003B587A" w:rsidP="00663BEE">
            <w:pPr>
              <w:jc w:val="center"/>
              <w:rPr>
                <w:rFonts w:ascii="Arial" w:hAnsi="Arial" w:cs="Arial"/>
                <w:i/>
                <w:sz w:val="24"/>
                <w:szCs w:val="24"/>
              </w:rPr>
            </w:pPr>
            <w:r>
              <w:rPr>
                <w:rFonts w:ascii="Arial" w:hAnsi="Arial" w:cs="Arial"/>
                <w:i/>
                <w:sz w:val="24"/>
                <w:szCs w:val="24"/>
              </w:rPr>
              <w:t>Onbeperkt</w:t>
            </w:r>
          </w:p>
        </w:tc>
      </w:tr>
    </w:tbl>
    <w:p w14:paraId="74AE0672" w14:textId="77777777" w:rsidR="003B587A" w:rsidRDefault="003B587A" w:rsidP="003B587A">
      <w:pPr>
        <w:rPr>
          <w:rFonts w:ascii="Arial" w:hAnsi="Arial" w:cs="Arial"/>
          <w:sz w:val="24"/>
          <w:szCs w:val="24"/>
        </w:rPr>
      </w:pPr>
    </w:p>
    <w:p w14:paraId="67EF45A2" w14:textId="3456D93C" w:rsidR="003B587A" w:rsidRPr="00EF5D43" w:rsidRDefault="003B587A" w:rsidP="003B587A">
      <w:pPr>
        <w:rPr>
          <w:rFonts w:ascii="Arial" w:hAnsi="Arial" w:cs="Arial"/>
          <w:sz w:val="24"/>
          <w:szCs w:val="24"/>
        </w:rPr>
      </w:pPr>
      <w:r w:rsidRPr="00EF5D43">
        <w:rPr>
          <w:rFonts w:ascii="Arial" w:hAnsi="Arial" w:cs="Arial"/>
          <w:sz w:val="24"/>
          <w:szCs w:val="24"/>
        </w:rPr>
        <w:t xml:space="preserve">In de tabel staat de hoeveelheid krachtvoer per etmaal. Hoeveel uur duurt een etmaal? </w:t>
      </w:r>
    </w:p>
    <w:p w14:paraId="614F43AC" w14:textId="77777777" w:rsidR="003B587A" w:rsidRPr="00EF5D43" w:rsidRDefault="003B587A" w:rsidP="003B587A">
      <w:pPr>
        <w:rPr>
          <w:rFonts w:ascii="Arial" w:hAnsi="Arial" w:cs="Arial"/>
          <w:sz w:val="24"/>
          <w:szCs w:val="24"/>
        </w:rPr>
      </w:pPr>
      <w:r w:rsidRPr="00EF5D43">
        <w:rPr>
          <w:rFonts w:ascii="Arial" w:hAnsi="Arial" w:cs="Arial"/>
          <w:sz w:val="24"/>
          <w:szCs w:val="24"/>
        </w:rPr>
        <w:t>…………………………………………………………………………………………………..</w:t>
      </w:r>
    </w:p>
    <w:p w14:paraId="38E405EF" w14:textId="26B21DCB" w:rsidR="003B587A" w:rsidRPr="00EF5D43" w:rsidRDefault="003B587A" w:rsidP="003B587A">
      <w:pPr>
        <w:rPr>
          <w:rFonts w:ascii="Arial" w:hAnsi="Arial" w:cs="Arial"/>
          <w:sz w:val="24"/>
          <w:szCs w:val="24"/>
        </w:rPr>
      </w:pPr>
      <w:r w:rsidRPr="00EF5D43">
        <w:rPr>
          <w:rFonts w:ascii="Arial" w:hAnsi="Arial" w:cs="Arial"/>
          <w:sz w:val="24"/>
          <w:szCs w:val="24"/>
        </w:rPr>
        <w:t>Hoeveel krachtvoer per etmaal krijgt Angelique in week 4? Geef je berekening</w:t>
      </w:r>
    </w:p>
    <w:p w14:paraId="1EC4839C" w14:textId="77777777" w:rsidR="003B587A" w:rsidRPr="00EF5D43" w:rsidRDefault="003B587A" w:rsidP="003B587A">
      <w:pPr>
        <w:rPr>
          <w:rFonts w:ascii="Arial" w:hAnsi="Arial" w:cs="Arial"/>
          <w:sz w:val="24"/>
          <w:szCs w:val="24"/>
        </w:rPr>
      </w:pPr>
      <w:r w:rsidRPr="00EF5D43">
        <w:rPr>
          <w:rFonts w:ascii="Arial" w:hAnsi="Arial" w:cs="Arial"/>
          <w:sz w:val="24"/>
          <w:szCs w:val="24"/>
        </w:rPr>
        <w:t>…………………………………………………………………………………………………………………………………………………………………………………………………………………………………………………………………………………………………………………………………………………………………………………………………………</w:t>
      </w:r>
    </w:p>
    <w:p w14:paraId="73F9ACB8" w14:textId="3BB1B4A8" w:rsidR="003B587A" w:rsidRPr="00EF5D43" w:rsidRDefault="003B587A" w:rsidP="003B587A">
      <w:pPr>
        <w:rPr>
          <w:rFonts w:ascii="Arial" w:hAnsi="Arial" w:cs="Arial"/>
          <w:sz w:val="24"/>
          <w:szCs w:val="24"/>
        </w:rPr>
      </w:pPr>
      <w:r w:rsidRPr="00EF5D43">
        <w:rPr>
          <w:rFonts w:ascii="Arial" w:hAnsi="Arial" w:cs="Arial"/>
          <w:sz w:val="24"/>
          <w:szCs w:val="24"/>
        </w:rPr>
        <w:t>Hoeveel krachtvoer per etmaal k</w:t>
      </w:r>
      <w:r>
        <w:rPr>
          <w:rFonts w:ascii="Arial" w:hAnsi="Arial" w:cs="Arial"/>
          <w:sz w:val="24"/>
          <w:szCs w:val="24"/>
        </w:rPr>
        <w:t xml:space="preserve">rijgt Angelique in week 36? </w:t>
      </w:r>
      <w:r w:rsidRPr="00EF5D43">
        <w:rPr>
          <w:rFonts w:ascii="Arial" w:hAnsi="Arial" w:cs="Arial"/>
          <w:sz w:val="24"/>
          <w:szCs w:val="24"/>
        </w:rPr>
        <w:t>Geef je berekening</w:t>
      </w:r>
    </w:p>
    <w:p w14:paraId="4C63FFC3" w14:textId="77777777" w:rsidR="003B587A" w:rsidRPr="00EF5D43" w:rsidRDefault="003B587A" w:rsidP="003B587A">
      <w:pPr>
        <w:rPr>
          <w:rFonts w:ascii="Arial" w:hAnsi="Arial" w:cs="Arial"/>
          <w:sz w:val="24"/>
          <w:szCs w:val="24"/>
        </w:rPr>
      </w:pPr>
      <w:r w:rsidRPr="00EF5D43">
        <w:rPr>
          <w:rFonts w:ascii="Arial" w:hAnsi="Arial" w:cs="Arial"/>
          <w:sz w:val="24"/>
          <w:szCs w:val="24"/>
        </w:rPr>
        <w:t>…………………………………………………………………………………………………………………………………………………………………………………………………………………………………………………………………………………………………………………………………………………………………………………………………………</w:t>
      </w:r>
    </w:p>
    <w:p w14:paraId="6DCF853E" w14:textId="77777777" w:rsidR="003B587A" w:rsidRDefault="003B587A" w:rsidP="003B587A">
      <w:pPr>
        <w:rPr>
          <w:rFonts w:ascii="Arial" w:hAnsi="Arial" w:cs="Arial"/>
          <w:sz w:val="24"/>
          <w:szCs w:val="24"/>
        </w:rPr>
      </w:pPr>
    </w:p>
    <w:p w14:paraId="3A1B36CA" w14:textId="77777777" w:rsidR="00B37CA3" w:rsidRDefault="00B37CA3">
      <w:pPr>
        <w:rPr>
          <w:rFonts w:ascii="Arial" w:hAnsi="Arial" w:cs="Arial"/>
          <w:sz w:val="24"/>
          <w:szCs w:val="24"/>
        </w:rPr>
      </w:pPr>
      <w:r>
        <w:rPr>
          <w:rFonts w:ascii="Arial" w:hAnsi="Arial" w:cs="Arial"/>
          <w:sz w:val="24"/>
          <w:szCs w:val="24"/>
        </w:rPr>
        <w:br w:type="page"/>
      </w:r>
    </w:p>
    <w:p w14:paraId="3AE38E94" w14:textId="58D2BB28" w:rsidR="00B37CA3" w:rsidRDefault="00B37CA3" w:rsidP="003B587A">
      <w:pPr>
        <w:rPr>
          <w:rFonts w:ascii="Arial" w:hAnsi="Arial" w:cs="Arial"/>
          <w:sz w:val="24"/>
          <w:szCs w:val="24"/>
        </w:rPr>
      </w:pPr>
      <w:r>
        <w:rPr>
          <w:rFonts w:ascii="Arial" w:hAnsi="Arial" w:cs="Arial"/>
          <w:noProof/>
          <w:sz w:val="24"/>
          <w:szCs w:val="24"/>
          <w:lang w:eastAsia="nl-NL"/>
        </w:rPr>
        <w:lastRenderedPageBreak/>
        <w:drawing>
          <wp:inline distT="0" distB="0" distL="0" distR="0" wp14:anchorId="2762C26D" wp14:editId="5418C5E7">
            <wp:extent cx="5760720" cy="3038475"/>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ditiescore-koe.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3038475"/>
                    </a:xfrm>
                    <a:prstGeom prst="rect">
                      <a:avLst/>
                    </a:prstGeom>
                  </pic:spPr>
                </pic:pic>
              </a:graphicData>
            </a:graphic>
          </wp:inline>
        </w:drawing>
      </w:r>
    </w:p>
    <w:p w14:paraId="3357AB7D" w14:textId="3FA51356" w:rsidR="003B587A" w:rsidRPr="00EF5D43" w:rsidRDefault="003B587A" w:rsidP="003B587A">
      <w:pPr>
        <w:rPr>
          <w:rFonts w:ascii="Arial" w:hAnsi="Arial" w:cs="Arial"/>
          <w:sz w:val="24"/>
          <w:szCs w:val="24"/>
        </w:rPr>
      </w:pPr>
      <w:r w:rsidRPr="00EF5D43">
        <w:rPr>
          <w:rFonts w:ascii="Arial" w:hAnsi="Arial" w:cs="Arial"/>
          <w:sz w:val="24"/>
          <w:szCs w:val="24"/>
        </w:rPr>
        <w:t>Tijdens de lactatieperiode loopt de BCS van Angelique eerst even af en daarna op tot 3,5. Geef daar een verklaring voor</w:t>
      </w:r>
    </w:p>
    <w:p w14:paraId="455AB779" w14:textId="77777777" w:rsidR="003B587A" w:rsidRPr="00EF5D43" w:rsidRDefault="003B587A" w:rsidP="003B587A">
      <w:pPr>
        <w:rPr>
          <w:rFonts w:ascii="Arial" w:hAnsi="Arial" w:cs="Arial"/>
          <w:sz w:val="24"/>
          <w:szCs w:val="24"/>
        </w:rPr>
      </w:pPr>
    </w:p>
    <w:p w14:paraId="443D675C" w14:textId="77777777" w:rsidR="003B587A" w:rsidRPr="00EF5D43" w:rsidRDefault="003B587A" w:rsidP="003B587A">
      <w:pPr>
        <w:rPr>
          <w:rFonts w:ascii="Arial" w:hAnsi="Arial" w:cs="Arial"/>
          <w:sz w:val="24"/>
          <w:szCs w:val="24"/>
        </w:rPr>
      </w:pPr>
      <w:r w:rsidRPr="00EF5D43">
        <w:rPr>
          <w:rFonts w:ascii="Arial" w:hAnsi="Arial" w:cs="Arial"/>
          <w:sz w:val="24"/>
          <w:szCs w:val="24"/>
        </w:rPr>
        <w:t>………………………………………………………………………………………………………………………………………………………………………………………………………………………………………………………………………………………………………………………………………………………………………………………………………………………………………………………………………………………………………………………………………………………………………………………………………………</w:t>
      </w:r>
    </w:p>
    <w:p w14:paraId="7444806E" w14:textId="77777777" w:rsidR="00B37CA3" w:rsidRDefault="00B37CA3" w:rsidP="003B587A">
      <w:pPr>
        <w:rPr>
          <w:rFonts w:ascii="Arial" w:hAnsi="Arial" w:cs="Arial"/>
          <w:b/>
          <w:sz w:val="24"/>
          <w:szCs w:val="24"/>
        </w:rPr>
      </w:pPr>
    </w:p>
    <w:p w14:paraId="02B31C6D" w14:textId="0FF2E4E9" w:rsidR="003B587A" w:rsidRPr="00EF5D43" w:rsidRDefault="003B587A" w:rsidP="003B587A">
      <w:pPr>
        <w:rPr>
          <w:rFonts w:ascii="Arial" w:hAnsi="Arial" w:cs="Arial"/>
          <w:sz w:val="24"/>
          <w:szCs w:val="24"/>
        </w:rPr>
      </w:pPr>
      <w:r w:rsidRPr="00EF5D43">
        <w:rPr>
          <w:rFonts w:ascii="Arial" w:hAnsi="Arial" w:cs="Arial"/>
          <w:sz w:val="24"/>
          <w:szCs w:val="24"/>
        </w:rPr>
        <w:t xml:space="preserve">Vanaf week 44 krijgt Angelique geen krachtvoer meer. Ook krijgt ze minder rijk ruwvoer. Waarom worden deze veranderingen in het rantsoen gedaan? Gebruik in je uitleg het productiestadium en de BCS </w:t>
      </w:r>
    </w:p>
    <w:p w14:paraId="2C563992" w14:textId="77777777" w:rsidR="003B587A" w:rsidRPr="00EF5D43" w:rsidRDefault="003B587A" w:rsidP="003B587A">
      <w:pPr>
        <w:rPr>
          <w:rFonts w:ascii="Arial" w:hAnsi="Arial" w:cs="Arial"/>
          <w:sz w:val="24"/>
          <w:szCs w:val="24"/>
        </w:rPr>
      </w:pPr>
    </w:p>
    <w:p w14:paraId="02EB63D2" w14:textId="77777777" w:rsidR="003B587A" w:rsidRPr="00EF5D43" w:rsidRDefault="003B587A" w:rsidP="003B587A">
      <w:pPr>
        <w:rPr>
          <w:rFonts w:ascii="Arial" w:hAnsi="Arial" w:cs="Arial"/>
          <w:sz w:val="24"/>
          <w:szCs w:val="24"/>
        </w:rPr>
      </w:pPr>
      <w:r w:rsidRPr="00EF5D43">
        <w:rPr>
          <w:rFonts w:ascii="Arial" w:hAnsi="Arial" w:cs="Arial"/>
          <w:sz w:val="24"/>
          <w:szCs w:val="24"/>
        </w:rPr>
        <w:t>……………………………………………………………………………………………………………………………………………………………………………………………………………………………………………………………………………………………………………………………………………………………………………………………………………………………………………………………………………………………………………</w:t>
      </w:r>
    </w:p>
    <w:p w14:paraId="37BDCC8B" w14:textId="5EA67A5B" w:rsidR="00F806D3" w:rsidRPr="003B587A" w:rsidRDefault="00F806D3" w:rsidP="003B587A"/>
    <w:sectPr w:rsidR="00F806D3" w:rsidRPr="003B587A" w:rsidSect="00987D5C">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B894" w14:textId="77777777" w:rsidR="00326B06" w:rsidRDefault="00326B06" w:rsidP="00326B06">
      <w:pPr>
        <w:spacing w:after="0" w:line="240" w:lineRule="auto"/>
      </w:pPr>
      <w:r>
        <w:separator/>
      </w:r>
    </w:p>
  </w:endnote>
  <w:endnote w:type="continuationSeparator" w:id="0">
    <w:p w14:paraId="790F195E" w14:textId="77777777" w:rsidR="00326B06" w:rsidRDefault="00326B06" w:rsidP="0032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7277" w14:textId="77777777" w:rsidR="00326B06" w:rsidRDefault="00326B06" w:rsidP="00326B06">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9D5A" w14:textId="53A957D2" w:rsidR="00326B06" w:rsidRDefault="00326B06" w:rsidP="00326B06">
    <w:pPr>
      <w:pStyle w:val="Voettekst"/>
      <w:jc w:val="right"/>
    </w:pPr>
    <w:r>
      <w:t>Veehouderij,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A612" w14:textId="77777777" w:rsidR="00326B06" w:rsidRDefault="00326B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0C87D" w14:textId="77777777" w:rsidR="00326B06" w:rsidRDefault="00326B06" w:rsidP="00326B06">
      <w:pPr>
        <w:spacing w:after="0" w:line="240" w:lineRule="auto"/>
      </w:pPr>
      <w:r>
        <w:separator/>
      </w:r>
    </w:p>
  </w:footnote>
  <w:footnote w:type="continuationSeparator" w:id="0">
    <w:p w14:paraId="556C60DF" w14:textId="77777777" w:rsidR="00326B06" w:rsidRDefault="00326B06" w:rsidP="00326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D89E" w14:textId="77777777" w:rsidR="00326B06" w:rsidRDefault="00326B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C4CC" w14:textId="2A75D821" w:rsidR="00326B06" w:rsidRDefault="00326B06">
    <w:pPr>
      <w:pStyle w:val="Koptekst"/>
    </w:pPr>
    <w:r>
      <w:t>PM1; Groene Productie</w:t>
    </w:r>
  </w:p>
  <w:p w14:paraId="14CC22B8" w14:textId="77777777" w:rsidR="00326B06" w:rsidRDefault="00326B06" w:rsidP="00326B06">
    <w:pPr>
      <w:pStyle w:val="Ko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8234" w14:textId="77777777" w:rsidR="00326B06" w:rsidRDefault="00326B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5C"/>
    <w:rsid w:val="00253A2D"/>
    <w:rsid w:val="00326B06"/>
    <w:rsid w:val="003B587A"/>
    <w:rsid w:val="003C2C77"/>
    <w:rsid w:val="004A3756"/>
    <w:rsid w:val="00622B17"/>
    <w:rsid w:val="00987D5C"/>
    <w:rsid w:val="00B12646"/>
    <w:rsid w:val="00B245ED"/>
    <w:rsid w:val="00B37CA3"/>
    <w:rsid w:val="00F806D3"/>
    <w:rsid w:val="00FB51DE"/>
    <w:rsid w:val="6FBEED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9846"/>
  <w15:chartTrackingRefBased/>
  <w15:docId w15:val="{BFF9DED8-A544-4FBF-895A-7A2F4120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587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B5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1264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2646"/>
    <w:rPr>
      <w:rFonts w:ascii="Segoe UI" w:hAnsi="Segoe UI" w:cs="Segoe UI"/>
      <w:sz w:val="18"/>
      <w:szCs w:val="18"/>
    </w:rPr>
  </w:style>
  <w:style w:type="paragraph" w:styleId="Koptekst">
    <w:name w:val="header"/>
    <w:basedOn w:val="Standaard"/>
    <w:link w:val="KoptekstChar"/>
    <w:uiPriority w:val="99"/>
    <w:unhideWhenUsed/>
    <w:rsid w:val="00326B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6B06"/>
  </w:style>
  <w:style w:type="paragraph" w:styleId="Voettekst">
    <w:name w:val="footer"/>
    <w:basedOn w:val="Standaard"/>
    <w:link w:val="VoettekstChar"/>
    <w:uiPriority w:val="99"/>
    <w:unhideWhenUsed/>
    <w:rsid w:val="00326B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6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gi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2A0EA97E4CD49A3D186E2B52661AE" ma:contentTypeVersion="13" ma:contentTypeDescription="Een nieuw document maken." ma:contentTypeScope="" ma:versionID="c180c65b97685e78b7dc8ca0d0616845">
  <xsd:schema xmlns:xsd="http://www.w3.org/2001/XMLSchema" xmlns:xs="http://www.w3.org/2001/XMLSchema" xmlns:p="http://schemas.microsoft.com/office/2006/metadata/properties" xmlns:ns2="f8771b9a-09e6-4143-b06d-750b587c2d3a" xmlns:ns3="5b14c5e2-6e89-44c9-8847-830c16a4532c" targetNamespace="http://schemas.microsoft.com/office/2006/metadata/properties" ma:root="true" ma:fieldsID="50883397767916ec3f1d446c6f50deef" ns2:_="" ns3:_="">
    <xsd:import namespace="f8771b9a-09e6-4143-b06d-750b587c2d3a"/>
    <xsd:import namespace="5b14c5e2-6e89-44c9-8847-830c16a453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71b9a-09e6-4143-b06d-750b587c2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9383b25d-6e31-4489-a489-b61a4ac4c2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14c5e2-6e89-44c9-8847-830c16a4532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df4a339-a1fc-4f23-b073-e3aaddfb2067}" ma:internalName="TaxCatchAll" ma:showField="CatchAllData" ma:web="5b14c5e2-6e89-44c9-8847-830c16a453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771b9a-09e6-4143-b06d-750b587c2d3a">
      <Terms xmlns="http://schemas.microsoft.com/office/infopath/2007/PartnerControls"/>
    </lcf76f155ced4ddcb4097134ff3c332f>
    <TaxCatchAll xmlns="5b14c5e2-6e89-44c9-8847-830c16a453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B32E5-BC48-46CE-B2F5-280030D84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71b9a-09e6-4143-b06d-750b587c2d3a"/>
    <ds:schemaRef ds:uri="5b14c5e2-6e89-44c9-8847-830c16a45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F6162-67EE-4346-A76B-78760611A40D}">
  <ds:schemaRefs>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e1651997-bf67-469e-821e-61814f884c73"/>
    <ds:schemaRef ds:uri="http://schemas.microsoft.com/office/infopath/2007/PartnerControls"/>
    <ds:schemaRef ds:uri="8c0de5c2-bb8a-4128-bc3f-961277c07fd1"/>
    <ds:schemaRef ds:uri="http://www.w3.org/XML/1998/namespace"/>
    <ds:schemaRef ds:uri="f8771b9a-09e6-4143-b06d-750b587c2d3a"/>
    <ds:schemaRef ds:uri="5b14c5e2-6e89-44c9-8847-830c16a4532c"/>
  </ds:schemaRefs>
</ds:datastoreItem>
</file>

<file path=customXml/itemProps3.xml><?xml version="1.0" encoding="utf-8"?>
<ds:datastoreItem xmlns:ds="http://schemas.openxmlformats.org/officeDocument/2006/customXml" ds:itemID="{C1D9247B-F585-4912-AD51-EFE7A5961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365</Words>
  <Characters>2011</Characters>
  <Application>Microsoft Office Word</Application>
  <DocSecurity>0</DocSecurity>
  <Lines>16</Lines>
  <Paragraphs>4</Paragraphs>
  <ScaleCrop>false</ScaleCrop>
  <Company>Clusius College</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van der Molen</dc:creator>
  <cp:keywords/>
  <dc:description/>
  <cp:lastModifiedBy>Sarina van der Molen</cp:lastModifiedBy>
  <cp:revision>2</cp:revision>
  <cp:lastPrinted>2020-10-21T11:04:00Z</cp:lastPrinted>
  <dcterms:created xsi:type="dcterms:W3CDTF">2022-06-22T16:31:00Z</dcterms:created>
  <dcterms:modified xsi:type="dcterms:W3CDTF">2022-06-22T16:31:00Z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0x010100EBD2A0EA97E4CD49A3D186E2B52661AE</vt:lpwstr>
  </property>
</Properties>
</file>